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D4" w:rsidRDefault="004234D4" w:rsidP="004234D4">
      <w:pPr>
        <w:pStyle w:val="Heading1"/>
      </w:pPr>
      <w:bookmarkStart w:id="0" w:name="_Toc459201454"/>
      <w:r>
        <w:t>Secondary vocational case 4: Wing Lau</w:t>
      </w:r>
      <w:bookmarkEnd w:id="0"/>
    </w:p>
    <w:p w:rsidR="004234D4" w:rsidRDefault="004234D4" w:rsidP="004234D4"/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234D4" w:rsidTr="00AB3F14">
        <w:trPr>
          <w:trHeight w:val="693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4" w:rsidRPr="009011F5" w:rsidRDefault="004234D4" w:rsidP="00AB3F14">
            <w:pPr>
              <w:jc w:val="center"/>
              <w:rPr>
                <w:b/>
              </w:rPr>
            </w:pPr>
          </w:p>
          <w:p w:rsidR="004234D4" w:rsidRDefault="004234D4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4234D4" w:rsidRDefault="004234D4" w:rsidP="00AB3F14">
            <w:pPr>
              <w:ind w:left="120"/>
            </w:pPr>
          </w:p>
          <w:p w:rsidR="004234D4" w:rsidRPr="009011F5" w:rsidRDefault="004234D4" w:rsidP="00AB3F14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t>Wing Lau</w:t>
            </w:r>
          </w:p>
          <w:p w:rsidR="004234D4" w:rsidRDefault="004234D4" w:rsidP="00AB3F14">
            <w:pPr>
              <w:rPr>
                <w:b/>
              </w:rPr>
            </w:pPr>
            <w:r>
              <w:rPr>
                <w:b/>
              </w:rPr>
              <w:t xml:space="preserve">Workplace: </w:t>
            </w:r>
            <w:r>
              <w:t>Creighton Incorporated</w:t>
            </w:r>
            <w:r>
              <w:rPr>
                <w:b/>
              </w:rPr>
              <w:t xml:space="preserve"> </w:t>
            </w:r>
          </w:p>
          <w:p w:rsidR="004234D4" w:rsidRDefault="004234D4" w:rsidP="00AB3F14">
            <w:r>
              <w:rPr>
                <w:b/>
              </w:rPr>
              <w:t xml:space="preserve">DOB: </w:t>
            </w:r>
            <w:r>
              <w:t>4/5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(38 years old)</w:t>
            </w:r>
          </w:p>
          <w:p w:rsidR="004234D4" w:rsidRDefault="004234D4" w:rsidP="00AB3F14">
            <w:pPr>
              <w:rPr>
                <w:b/>
              </w:rPr>
            </w:pPr>
            <w:r>
              <w:rPr>
                <w:b/>
              </w:rPr>
              <w:t xml:space="preserve">Client Address:  </w:t>
            </w:r>
            <w:r>
              <w:t xml:space="preserve">1/801 </w:t>
            </w:r>
            <w:proofErr w:type="spellStart"/>
            <w:r>
              <w:t>Jaballoo</w:t>
            </w:r>
            <w:proofErr w:type="spellEnd"/>
            <w:r>
              <w:t xml:space="preserve"> </w:t>
            </w:r>
            <w:proofErr w:type="gramStart"/>
            <w:r>
              <w:t>Way</w:t>
            </w:r>
            <w:r>
              <w:rPr>
                <w:highlight w:val="yellow"/>
              </w:rPr>
              <w:t>,[</w:t>
            </w:r>
            <w:proofErr w:type="gramEnd"/>
            <w:r>
              <w:rPr>
                <w:highlight w:val="yellow"/>
              </w:rPr>
              <w:t>Insert Suburb and postcode]</w:t>
            </w:r>
            <w:r>
              <w:rPr>
                <w:b/>
              </w:rPr>
              <w:t xml:space="preserve"> </w:t>
            </w:r>
          </w:p>
          <w:p w:rsidR="004234D4" w:rsidRDefault="004234D4" w:rsidP="00AB3F14">
            <w:pPr>
              <w:rPr>
                <w:b/>
              </w:rPr>
            </w:pPr>
            <w:r>
              <w:rPr>
                <w:b/>
              </w:rPr>
              <w:t>Claim number:</w:t>
            </w:r>
            <w:r>
              <w:t xml:space="preserve"> 008837</w:t>
            </w:r>
          </w:p>
          <w:p w:rsidR="004234D4" w:rsidRDefault="004234D4" w:rsidP="00AB3F14">
            <w:pPr>
              <w:rPr>
                <w:b/>
              </w:rPr>
            </w:pPr>
            <w:r>
              <w:rPr>
                <w:b/>
              </w:rPr>
              <w:t xml:space="preserve">Injury date: </w:t>
            </w:r>
            <w:r>
              <w:t>16/7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(8 weeks ago)</w:t>
            </w:r>
          </w:p>
          <w:p w:rsidR="004234D4" w:rsidRDefault="004234D4" w:rsidP="00AB3F14">
            <w:pPr>
              <w:rPr>
                <w:b/>
                <w:u w:val="single"/>
              </w:rPr>
            </w:pPr>
          </w:p>
          <w:p w:rsidR="004234D4" w:rsidRDefault="004234D4" w:rsidP="00AB3F14">
            <w:r>
              <w:t xml:space="preserve">Mr Wing Lau is a </w:t>
            </w:r>
            <w:proofErr w:type="gramStart"/>
            <w:r>
              <w:t>38 year old</w:t>
            </w:r>
            <w:proofErr w:type="gramEnd"/>
            <w:r>
              <w:t xml:space="preserve"> male machine operator at a plastics moulding factory. He received a crush injury to his left hand including the 3rd and 4th Digit and thumb while operating a press 8 weeks ago. He has been seen by an outpatient hand therapy clinic and he has now been referred on for vocational rehabilitation. He is yet to make a </w:t>
            </w:r>
            <w:proofErr w:type="gramStart"/>
            <w:r>
              <w:t>workers</w:t>
            </w:r>
            <w:proofErr w:type="gramEnd"/>
            <w:r>
              <w:t xml:space="preserve"> compensation claim. Mr Lau is Chinese and speaks Mandarin. He speaks and reads only basic English. He lives with his wife and 2 teenage children, who speak English but are not available during working hours due to their own work and school commitments.</w:t>
            </w:r>
          </w:p>
          <w:p w:rsidR="004234D4" w:rsidRDefault="004234D4" w:rsidP="00AB3F14"/>
          <w:p w:rsidR="004234D4" w:rsidRDefault="004234D4" w:rsidP="00AB3F14">
            <w:pPr>
              <w:rPr>
                <w:b/>
              </w:rPr>
            </w:pPr>
            <w:r>
              <w:rPr>
                <w:b/>
              </w:rPr>
              <w:t>Please complete the following tasks:</w:t>
            </w:r>
          </w:p>
          <w:p w:rsidR="004234D4" w:rsidRDefault="004234D4" w:rsidP="004234D4">
            <w:pPr>
              <w:pStyle w:val="ListParagraph"/>
              <w:numPr>
                <w:ilvl w:val="0"/>
                <w:numId w:val="1"/>
              </w:numPr>
              <w:ind w:left="721" w:hanging="425"/>
            </w:pPr>
            <w:r>
              <w:t>Draft an initial assessment appointment letter explaining the booking/purpose of an interpreter and purpose of the initial assessment</w:t>
            </w:r>
          </w:p>
          <w:p w:rsidR="004234D4" w:rsidRDefault="004234D4" w:rsidP="004234D4">
            <w:pPr>
              <w:pStyle w:val="ListParagraph"/>
              <w:numPr>
                <w:ilvl w:val="0"/>
                <w:numId w:val="1"/>
              </w:numPr>
              <w:ind w:left="721" w:hanging="425"/>
            </w:pPr>
            <w:r>
              <w:t>Research how you would locate and book an interpreter and the associated costs</w:t>
            </w:r>
          </w:p>
          <w:p w:rsidR="004234D4" w:rsidRDefault="004234D4" w:rsidP="004234D4">
            <w:pPr>
              <w:pStyle w:val="ListParagraph"/>
              <w:numPr>
                <w:ilvl w:val="0"/>
                <w:numId w:val="1"/>
              </w:numPr>
              <w:ind w:left="721" w:hanging="425"/>
            </w:pPr>
            <w:r>
              <w:t xml:space="preserve">Locate language specific brochures/fact sheets about their rights to workers compensation in your state and how to make a claim </w:t>
            </w:r>
          </w:p>
          <w:p w:rsidR="004234D4" w:rsidRDefault="004234D4" w:rsidP="004234D4">
            <w:pPr>
              <w:pStyle w:val="ListParagraph"/>
              <w:numPr>
                <w:ilvl w:val="0"/>
                <w:numId w:val="1"/>
              </w:numPr>
              <w:ind w:left="721" w:hanging="425"/>
            </w:pPr>
            <w:r>
              <w:t>Post these documents on the case conference forum on relevant LMS</w:t>
            </w:r>
          </w:p>
          <w:p w:rsidR="004234D4" w:rsidRDefault="004234D4" w:rsidP="004234D4">
            <w:pPr>
              <w:pStyle w:val="ListParagraph"/>
              <w:numPr>
                <w:ilvl w:val="0"/>
                <w:numId w:val="1"/>
              </w:numPr>
              <w:ind w:left="721" w:hanging="425"/>
            </w:pPr>
            <w:r>
              <w:t>Report back at case conference</w:t>
            </w:r>
          </w:p>
          <w:p w:rsidR="004234D4" w:rsidRDefault="004234D4" w:rsidP="00AB3F14">
            <w:pPr>
              <w:ind w:left="120"/>
              <w:rPr>
                <w:b/>
              </w:rPr>
            </w:pPr>
            <w:r>
              <w:br w:type="page"/>
            </w:r>
          </w:p>
        </w:tc>
      </w:tr>
    </w:tbl>
    <w:p w:rsidR="004234D4" w:rsidRPr="009011F5" w:rsidRDefault="004234D4" w:rsidP="004234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4234D4" w:rsidRDefault="004234D4" w:rsidP="004234D4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4234D4" w:rsidTr="004234D4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4234D4" w:rsidRDefault="004234D4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4234D4" w:rsidRDefault="006C4B35" w:rsidP="004234D4"/>
    <w:sectPr w:rsidR="006C4B35" w:rsidRPr="00423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7FFC"/>
    <w:multiLevelType w:val="hybridMultilevel"/>
    <w:tmpl w:val="8586EA58"/>
    <w:lvl w:ilvl="0" w:tplc="198C8C9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A"/>
    <w:rsid w:val="004234D4"/>
    <w:rsid w:val="006C4B35"/>
    <w:rsid w:val="007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1719"/>
  <w15:chartTrackingRefBased/>
  <w15:docId w15:val="{0534A0D6-6C28-40BB-8C31-2FEBE61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4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4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2017-09-09T02:23:00Z</dcterms:modified>
</cp:coreProperties>
</file>